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EB9" w:rsidRDefault="00855EB9" w:rsidP="00855EB9">
      <w:pPr>
        <w:spacing w:after="0"/>
        <w:rPr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12</w:t>
      </w:r>
      <w:r>
        <w:rPr>
          <w:sz w:val="24"/>
          <w:szCs w:val="24"/>
        </w:rPr>
        <w:t xml:space="preserve"> ban hành kèm theo Thông tư số 54/2017/TT-BCA</w:t>
      </w:r>
    </w:p>
    <w:p w:rsidR="00855EB9" w:rsidRDefault="00855EB9" w:rsidP="00855EB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855EB9" w:rsidRDefault="00855EB9" w:rsidP="00855EB9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855EB9" w:rsidRPr="00477694" w:rsidTr="00D674B0">
        <w:tc>
          <w:tcPr>
            <w:tcW w:w="3227" w:type="dxa"/>
          </w:tcPr>
          <w:p w:rsidR="00855EB9" w:rsidRPr="00EB3E21" w:rsidRDefault="00855EB9" w:rsidP="00D674B0">
            <w:pPr>
              <w:spacing w:after="0"/>
              <w:rPr>
                <w:sz w:val="26"/>
                <w:szCs w:val="26"/>
              </w:rPr>
            </w:pPr>
            <w:r w:rsidRPr="00EB3E21">
              <w:rPr>
                <w:sz w:val="26"/>
                <w:szCs w:val="26"/>
              </w:rPr>
              <w:t>………………(1)</w:t>
            </w:r>
          </w:p>
          <w:p w:rsidR="00855EB9" w:rsidRPr="00EB3E21" w:rsidRDefault="00855EB9" w:rsidP="00D674B0">
            <w:pPr>
              <w:spacing w:after="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>
              <w:rPr>
                <w:b/>
              </w:rPr>
              <w:t xml:space="preserve"> </w:t>
            </w:r>
            <w:r w:rsidRPr="00EB3E21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855EB9" w:rsidRPr="00477694" w:rsidRDefault="00855EB9" w:rsidP="00D674B0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855EB9" w:rsidRPr="00477694" w:rsidRDefault="00855EB9" w:rsidP="00D674B0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855EB9" w:rsidRPr="00477694" w:rsidRDefault="00855EB9" w:rsidP="00D674B0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855EB9" w:rsidRPr="00206F73" w:rsidRDefault="00855EB9" w:rsidP="00855EB9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855EB9" w:rsidRDefault="00855EB9" w:rsidP="00855EB9">
      <w:pPr>
        <w:tabs>
          <w:tab w:val="left" w:pos="7300"/>
        </w:tabs>
        <w:spacing w:after="0"/>
        <w:rPr>
          <w:i/>
        </w:rPr>
      </w:pPr>
      <w:r w:rsidRPr="00FF73CC">
        <w:rPr>
          <w:sz w:val="26"/>
          <w:szCs w:val="26"/>
        </w:rPr>
        <w:t xml:space="preserve">Số:   </w:t>
      </w:r>
      <w:r>
        <w:rPr>
          <w:sz w:val="26"/>
          <w:szCs w:val="26"/>
        </w:rPr>
        <w:t xml:space="preserve">   /TB-(…3</w:t>
      </w:r>
      <w:r w:rsidRPr="00FF73CC">
        <w:rPr>
          <w:sz w:val="26"/>
          <w:szCs w:val="26"/>
        </w:rPr>
        <w:t>)</w:t>
      </w:r>
      <w:r>
        <w:t xml:space="preserve">                    </w:t>
      </w:r>
      <w:r>
        <w:rPr>
          <w:i/>
        </w:rPr>
        <w:t xml:space="preserve">             </w:t>
      </w:r>
      <w:r w:rsidRPr="00EB3E21">
        <w:rPr>
          <w:i/>
          <w:sz w:val="26"/>
          <w:szCs w:val="26"/>
        </w:rPr>
        <w:t>………(4), ngày……tháng……năm……</w:t>
      </w:r>
    </w:p>
    <w:p w:rsidR="00855EB9" w:rsidRDefault="00855EB9" w:rsidP="00855EB9">
      <w:pPr>
        <w:tabs>
          <w:tab w:val="left" w:pos="0"/>
        </w:tabs>
        <w:spacing w:after="0"/>
        <w:rPr>
          <w:b/>
          <w:u w:val="single"/>
        </w:rPr>
      </w:pPr>
    </w:p>
    <w:p w:rsidR="00855EB9" w:rsidRDefault="00855EB9" w:rsidP="00855EB9">
      <w:pPr>
        <w:tabs>
          <w:tab w:val="left" w:pos="0"/>
        </w:tabs>
        <w:spacing w:after="0"/>
        <w:jc w:val="center"/>
        <w:rPr>
          <w:b/>
        </w:rPr>
      </w:pPr>
      <w:r w:rsidRPr="00EF42F0">
        <w:rPr>
          <w:b/>
        </w:rPr>
        <w:t>THÔNG BÁO</w:t>
      </w:r>
    </w:p>
    <w:p w:rsidR="00855EB9" w:rsidRDefault="00855EB9" w:rsidP="00855EB9">
      <w:pPr>
        <w:tabs>
          <w:tab w:val="left" w:pos="0"/>
        </w:tabs>
        <w:spacing w:after="0"/>
        <w:jc w:val="center"/>
        <w:rPr>
          <w:b/>
        </w:rPr>
      </w:pPr>
      <w:r>
        <w:rPr>
          <w:b/>
        </w:rPr>
        <w:t>Về việc không thụ lý gi</w:t>
      </w:r>
      <w:r w:rsidRPr="00EF42F0">
        <w:rPr>
          <w:b/>
        </w:rPr>
        <w:t>ải</w:t>
      </w:r>
      <w:r>
        <w:rPr>
          <w:b/>
        </w:rPr>
        <w:t xml:space="preserve"> quy</w:t>
      </w:r>
      <w:r w:rsidRPr="00EF42F0">
        <w:rPr>
          <w:b/>
        </w:rPr>
        <w:t>ết</w:t>
      </w:r>
      <w:r>
        <w:rPr>
          <w:b/>
        </w:rPr>
        <w:t xml:space="preserve"> khi</w:t>
      </w:r>
      <w:r w:rsidRPr="00EF42F0">
        <w:rPr>
          <w:b/>
        </w:rPr>
        <w:t>ếu</w:t>
      </w:r>
      <w:r>
        <w:rPr>
          <w:b/>
        </w:rPr>
        <w:t xml:space="preserve"> n</w:t>
      </w:r>
      <w:r w:rsidRPr="00EF42F0">
        <w:rPr>
          <w:b/>
        </w:rPr>
        <w:t>ại</w:t>
      </w:r>
    </w:p>
    <w:p w:rsidR="00855EB9" w:rsidRDefault="00855EB9" w:rsidP="00855EB9">
      <w:pPr>
        <w:tabs>
          <w:tab w:val="left" w:pos="0"/>
        </w:tabs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105410</wp:posOffset>
                </wp:positionV>
                <wp:extent cx="977900" cy="0"/>
                <wp:effectExtent l="5715" t="8890" r="6985" b="1016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8.3pt" to="266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VEFHAIAADU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"/>
            </w:pict>
          </mc:Fallback>
        </mc:AlternateContent>
      </w:r>
    </w:p>
    <w:p w:rsidR="00855EB9" w:rsidRDefault="00855EB9" w:rsidP="00855EB9">
      <w:r>
        <w:tab/>
      </w:r>
      <w:r>
        <w:tab/>
      </w:r>
    </w:p>
    <w:p w:rsidR="00855EB9" w:rsidRDefault="00855EB9" w:rsidP="00855EB9">
      <w:pPr>
        <w:jc w:val="center"/>
      </w:pPr>
      <w:r>
        <w:t>K</w:t>
      </w:r>
      <w:r w:rsidRPr="00EF42F0">
        <w:t>ính</w:t>
      </w:r>
      <w:r>
        <w:t xml:space="preserve"> g</w:t>
      </w:r>
      <w:r w:rsidRPr="00EF42F0">
        <w:t>ửi</w:t>
      </w:r>
      <w:r>
        <w:t>: ……………………………………(5)</w:t>
      </w:r>
    </w:p>
    <w:p w:rsidR="00855EB9" w:rsidRDefault="00855EB9" w:rsidP="00855EB9">
      <w:pPr>
        <w:jc w:val="center"/>
      </w:pPr>
      <w:r w:rsidRPr="00EF42F0">
        <w:t>Địa</w:t>
      </w:r>
      <w:r>
        <w:t xml:space="preserve"> ch</w:t>
      </w:r>
      <w:r w:rsidRPr="00EF42F0">
        <w:t>ỉ</w:t>
      </w:r>
      <w:r>
        <w:t>: ………………………………………..</w:t>
      </w:r>
    </w:p>
    <w:p w:rsidR="00855EB9" w:rsidRDefault="00855EB9" w:rsidP="00855EB9"/>
    <w:p w:rsidR="00855EB9" w:rsidRPr="00206F73" w:rsidRDefault="00855EB9" w:rsidP="00855EB9">
      <w:pPr>
        <w:spacing w:before="120"/>
      </w:pPr>
      <w:r w:rsidRPr="00206F73">
        <w:tab/>
        <w:t>Că</w:t>
      </w:r>
      <w:r>
        <w:t>n cứ …………………………………………………………………(6)</w:t>
      </w:r>
      <w:r w:rsidRPr="00206F73">
        <w:t>;</w:t>
      </w:r>
    </w:p>
    <w:p w:rsidR="00855EB9" w:rsidRPr="00206F73" w:rsidRDefault="00855EB9" w:rsidP="00855EB9">
      <w:pPr>
        <w:spacing w:before="120"/>
      </w:pPr>
      <w:r w:rsidRPr="00206F73">
        <w:tab/>
        <w:t>Căn cứ</w:t>
      </w:r>
      <w:r>
        <w:t xml:space="preserve"> …………………………………………………………………(7)</w:t>
      </w:r>
      <w:r w:rsidRPr="00206F73">
        <w:t>;</w:t>
      </w:r>
    </w:p>
    <w:p w:rsidR="00855EB9" w:rsidRPr="00206F73" w:rsidRDefault="00855EB9" w:rsidP="00855EB9">
      <w:pPr>
        <w:spacing w:before="120"/>
      </w:pPr>
      <w:r w:rsidRPr="00206F73">
        <w:tab/>
        <w:t>Căn cứ</w:t>
      </w:r>
      <w:r>
        <w:t xml:space="preserve"> …………………………………………………………………(8)</w:t>
      </w:r>
      <w:r w:rsidRPr="00206F73">
        <w:t>,</w:t>
      </w:r>
    </w:p>
    <w:p w:rsidR="00855EB9" w:rsidRDefault="00855EB9" w:rsidP="00855EB9">
      <w:pPr>
        <w:spacing w:before="120"/>
      </w:pPr>
      <w:r>
        <w:tab/>
        <w:t>Sau khi xem x</w:t>
      </w:r>
      <w:r w:rsidRPr="003763EA">
        <w:t>ét</w:t>
      </w:r>
      <w:r>
        <w:t xml:space="preserve"> n</w:t>
      </w:r>
      <w:r w:rsidRPr="003763EA">
        <w:t>ội</w:t>
      </w:r>
      <w:r>
        <w:t xml:space="preserve"> dung </w:t>
      </w:r>
      <w:r w:rsidRPr="003763EA">
        <w:t>đơ</w:t>
      </w:r>
      <w:r>
        <w:t xml:space="preserve">n </w:t>
      </w:r>
      <w:r w:rsidRPr="003763EA">
        <w:t>đề</w:t>
      </w:r>
      <w:r>
        <w:t xml:space="preserve"> ng</w:t>
      </w:r>
      <w:r w:rsidRPr="003763EA">
        <w:t>ày</w:t>
      </w:r>
      <w:r>
        <w:t>…/…/… c</w:t>
      </w:r>
      <w:r w:rsidRPr="003763EA">
        <w:t>ủa</w:t>
      </w:r>
      <w:r>
        <w:t xml:space="preserve"> ông/bà/cơ quan/đơn vị/tổ chức khi</w:t>
      </w:r>
      <w:r w:rsidRPr="003763EA">
        <w:t>ếu</w:t>
      </w:r>
      <w:r>
        <w:t xml:space="preserve"> n</w:t>
      </w:r>
      <w:r w:rsidRPr="003763EA">
        <w:t>ại</w:t>
      </w:r>
      <w:r>
        <w:t xml:space="preserve"> v</w:t>
      </w:r>
      <w:r w:rsidRPr="003763EA">
        <w:t>ề</w:t>
      </w:r>
      <w:r>
        <w:t xml:space="preserve"> ………………………………………………………(9)</w:t>
      </w:r>
    </w:p>
    <w:p w:rsidR="00855EB9" w:rsidRDefault="00855EB9" w:rsidP="00855EB9">
      <w:pPr>
        <w:spacing w:before="120"/>
      </w:pPr>
      <w:r>
        <w:t>(2)………nh</w:t>
      </w:r>
      <w:r w:rsidRPr="003763EA">
        <w:t>ận</w:t>
      </w:r>
      <w:r>
        <w:t xml:space="preserve"> th</w:t>
      </w:r>
      <w:r w:rsidRPr="003763EA">
        <w:t>ấy</w:t>
      </w:r>
      <w:r>
        <w:t xml:space="preserve"> </w:t>
      </w:r>
      <w:r w:rsidRPr="003763EA">
        <w:t>đơ</w:t>
      </w:r>
      <w:r>
        <w:t xml:space="preserve">n không </w:t>
      </w:r>
      <w:r w:rsidRPr="003763EA">
        <w:t>đủ</w:t>
      </w:r>
      <w:r>
        <w:t xml:space="preserve"> </w:t>
      </w:r>
      <w:r w:rsidRPr="003763EA">
        <w:t>đ</w:t>
      </w:r>
      <w:r>
        <w:t>i</w:t>
      </w:r>
      <w:r w:rsidRPr="003763EA">
        <w:t>ều</w:t>
      </w:r>
      <w:r>
        <w:t xml:space="preserve"> ki</w:t>
      </w:r>
      <w:r w:rsidRPr="003763EA">
        <w:t>ện</w:t>
      </w:r>
      <w:r>
        <w:t xml:space="preserve"> và không được th</w:t>
      </w:r>
      <w:r w:rsidRPr="003763EA">
        <w:t>ụ</w:t>
      </w:r>
      <w:r>
        <w:t xml:space="preserve"> l</w:t>
      </w:r>
      <w:r w:rsidRPr="003763EA">
        <w:t>ý</w:t>
      </w:r>
      <w:r>
        <w:t xml:space="preserve"> gi</w:t>
      </w:r>
      <w:r w:rsidRPr="003763EA">
        <w:t>ải</w:t>
      </w:r>
      <w:r>
        <w:t xml:space="preserve"> quy</w:t>
      </w:r>
      <w:r w:rsidRPr="003763EA">
        <w:t>ết</w:t>
      </w:r>
      <w:r>
        <w:t xml:space="preserve"> vì:</w:t>
      </w:r>
    </w:p>
    <w:p w:rsidR="00855EB9" w:rsidRDefault="00855EB9" w:rsidP="00855EB9">
      <w:pPr>
        <w:spacing w:before="120"/>
      </w:pPr>
      <w:r>
        <w:tab/>
        <w:t>…………………………………………………………………………(10)</w:t>
      </w:r>
    </w:p>
    <w:p w:rsidR="00855EB9" w:rsidRDefault="00855EB9" w:rsidP="00855EB9">
      <w:pPr>
        <w:spacing w:before="120"/>
        <w:ind w:firstLine="720"/>
      </w:pPr>
      <w:r>
        <w:t xml:space="preserve"> Xin th</w:t>
      </w:r>
      <w:r w:rsidRPr="003763EA">
        <w:t>ô</w:t>
      </w:r>
      <w:r>
        <w:t>ng b</w:t>
      </w:r>
      <w:r w:rsidRPr="003763EA">
        <w:t>áo</w:t>
      </w:r>
      <w:r>
        <w:t xml:space="preserve"> </w:t>
      </w:r>
      <w:r w:rsidRPr="003763EA">
        <w:t>để</w:t>
      </w:r>
      <w:r>
        <w:t xml:space="preserve"> ông/b</w:t>
      </w:r>
      <w:r w:rsidRPr="000207E1">
        <w:t>à</w:t>
      </w:r>
      <w:r>
        <w:t>/cơ quan/đơn vị/tổ chức bi</w:t>
      </w:r>
      <w:r w:rsidRPr="003763EA">
        <w:t>ết</w:t>
      </w:r>
      <w:r>
        <w:t>./.</w:t>
      </w:r>
    </w:p>
    <w:p w:rsidR="00855EB9" w:rsidRPr="003763EA" w:rsidRDefault="00855EB9" w:rsidP="00855EB9">
      <w:pPr>
        <w:spacing w:before="120"/>
        <w:ind w:firstLine="7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55EB9" w:rsidRPr="00477694" w:rsidTr="00D674B0">
        <w:tc>
          <w:tcPr>
            <w:tcW w:w="4644" w:type="dxa"/>
          </w:tcPr>
          <w:p w:rsidR="00855EB9" w:rsidRPr="00477694" w:rsidRDefault="00855EB9" w:rsidP="00D674B0">
            <w:pPr>
              <w:rPr>
                <w:sz w:val="22"/>
                <w:szCs w:val="22"/>
              </w:rPr>
            </w:pPr>
            <w:r w:rsidRPr="00477694">
              <w:rPr>
                <w:b/>
                <w:i/>
                <w:sz w:val="24"/>
                <w:szCs w:val="24"/>
              </w:rPr>
              <w:t>Nơi nhận:</w:t>
            </w:r>
            <w:r w:rsidRPr="00477694">
              <w:rPr>
                <w:sz w:val="22"/>
                <w:szCs w:val="22"/>
              </w:rPr>
              <w:t xml:space="preserve"> </w:t>
            </w:r>
          </w:p>
          <w:p w:rsidR="00855EB9" w:rsidRPr="00477694" w:rsidRDefault="00855EB9" w:rsidP="00D674B0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 xml:space="preserve">- Như trên;                                                                                    </w:t>
            </w:r>
          </w:p>
          <w:p w:rsidR="00855EB9" w:rsidRPr="00477694" w:rsidRDefault="00855EB9" w:rsidP="00D674B0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- …..(12) để biết;</w:t>
            </w:r>
          </w:p>
          <w:p w:rsidR="00855EB9" w:rsidRPr="00477694" w:rsidRDefault="00855EB9" w:rsidP="00D674B0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- …..(13) để biết;</w:t>
            </w:r>
          </w:p>
          <w:p w:rsidR="00855EB9" w:rsidRPr="00477694" w:rsidRDefault="00855EB9" w:rsidP="00D674B0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- Lưu: …..</w:t>
            </w:r>
          </w:p>
          <w:p w:rsidR="00855EB9" w:rsidRPr="00477694" w:rsidRDefault="00855EB9" w:rsidP="00D674B0">
            <w:pPr>
              <w:spacing w:before="12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644" w:type="dxa"/>
          </w:tcPr>
          <w:p w:rsidR="00855EB9" w:rsidRPr="00477694" w:rsidRDefault="00855EB9" w:rsidP="00D674B0">
            <w:pPr>
              <w:spacing w:after="0"/>
              <w:jc w:val="center"/>
            </w:pPr>
            <w:r w:rsidRPr="00477694">
              <w:t>………………………(11)</w:t>
            </w:r>
          </w:p>
          <w:p w:rsidR="00855EB9" w:rsidRPr="00477694" w:rsidRDefault="00855EB9" w:rsidP="00D674B0">
            <w:pPr>
              <w:spacing w:after="0"/>
              <w:jc w:val="center"/>
            </w:pPr>
            <w:r w:rsidRPr="00477694">
              <w:rPr>
                <w:sz w:val="22"/>
                <w:szCs w:val="22"/>
              </w:rPr>
              <w:t>(Ký, ghi rõ họ tên và đóng dấu)</w:t>
            </w:r>
          </w:p>
          <w:p w:rsidR="00855EB9" w:rsidRPr="00477694" w:rsidRDefault="00855EB9" w:rsidP="00D674B0">
            <w:pPr>
              <w:spacing w:before="120"/>
              <w:jc w:val="center"/>
            </w:pPr>
          </w:p>
          <w:p w:rsidR="00855EB9" w:rsidRPr="00477694" w:rsidRDefault="00855EB9" w:rsidP="00D674B0">
            <w:pPr>
              <w:spacing w:before="120"/>
              <w:jc w:val="center"/>
            </w:pPr>
          </w:p>
          <w:p w:rsidR="00855EB9" w:rsidRPr="00477694" w:rsidRDefault="00855EB9" w:rsidP="00D674B0">
            <w:pPr>
              <w:spacing w:before="120"/>
              <w:jc w:val="center"/>
              <w:rPr>
                <w:b/>
                <w:i/>
                <w:sz w:val="24"/>
                <w:szCs w:val="24"/>
              </w:rPr>
            </w:pPr>
          </w:p>
        </w:tc>
      </w:tr>
    </w:tbl>
    <w:p w:rsidR="00855EB9" w:rsidRDefault="00855EB9" w:rsidP="00855EB9">
      <w:pPr>
        <w:spacing w:before="12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</w:t>
      </w:r>
    </w:p>
    <w:p w:rsidR="00855EB9" w:rsidRDefault="00855EB9" w:rsidP="00855EB9">
      <w:pPr>
        <w:spacing w:before="120"/>
        <w:rPr>
          <w:b/>
        </w:rPr>
      </w:pPr>
      <w:r>
        <w:rPr>
          <w:b/>
          <w:i/>
          <w:sz w:val="24"/>
          <w:szCs w:val="24"/>
        </w:rPr>
        <w:t xml:space="preserve">                                              </w:t>
      </w:r>
      <w:r>
        <w:rPr>
          <w:b/>
        </w:rPr>
        <w:t xml:space="preserve">                         </w:t>
      </w:r>
    </w:p>
    <w:p w:rsidR="00855EB9" w:rsidRDefault="00855EB9" w:rsidP="00855EB9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121920</wp:posOffset>
                </wp:positionV>
                <wp:extent cx="2755900" cy="0"/>
                <wp:effectExtent l="5715" t="6350" r="10160" b="127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5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6pt" to="217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I6s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"/>
            </w:pict>
          </mc:Fallback>
        </mc:AlternateContent>
      </w:r>
    </w:p>
    <w:p w:rsidR="00855EB9" w:rsidRDefault="00855EB9" w:rsidP="00855EB9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771D79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71D79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771D79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771D79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76788F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76788F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855EB9" w:rsidRDefault="00855EB9" w:rsidP="00855EB9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71D79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71D79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71D79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71D79">
        <w:rPr>
          <w:sz w:val="22"/>
          <w:szCs w:val="22"/>
        </w:rPr>
        <w:t>ị</w:t>
      </w:r>
      <w:r>
        <w:rPr>
          <w:sz w:val="22"/>
          <w:szCs w:val="22"/>
        </w:rPr>
        <w:t xml:space="preserve"> ra Th</w:t>
      </w:r>
      <w:r w:rsidRPr="00771D79">
        <w:rPr>
          <w:sz w:val="22"/>
          <w:szCs w:val="22"/>
        </w:rPr>
        <w:t>ô</w:t>
      </w:r>
      <w:r>
        <w:rPr>
          <w:sz w:val="22"/>
          <w:szCs w:val="22"/>
        </w:rPr>
        <w:t>ng b</w:t>
      </w:r>
      <w:r w:rsidRPr="00771D79">
        <w:rPr>
          <w:sz w:val="22"/>
          <w:szCs w:val="22"/>
        </w:rPr>
        <w:t>áo</w:t>
      </w:r>
      <w:r>
        <w:rPr>
          <w:sz w:val="22"/>
          <w:szCs w:val="22"/>
        </w:rPr>
        <w:t xml:space="preserve"> (n</w:t>
      </w:r>
      <w:r w:rsidRPr="0076788F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6788F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6788F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6788F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6788F">
        <w:rPr>
          <w:sz w:val="22"/>
          <w:szCs w:val="22"/>
        </w:rPr>
        <w:t>ý</w:t>
      </w:r>
      <w:r>
        <w:rPr>
          <w:sz w:val="22"/>
          <w:szCs w:val="22"/>
        </w:rPr>
        <w:t xml:space="preserve"> th</w:t>
      </w:r>
      <w:r w:rsidRPr="0076788F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6788F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6788F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6788F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6788F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855EB9" w:rsidRDefault="00855EB9" w:rsidP="00855EB9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(3): Số hiệu hoặc chữ viết tắt của đơn vị ra Thông báo (nếu lãnh đạo Bộ ký thì ghi: -BCA-Số hiệu hoặc chữ viết tắt của đơn vị soạn thảo Thông báo);</w:t>
      </w:r>
    </w:p>
    <w:p w:rsidR="00855EB9" w:rsidRDefault="00855EB9" w:rsidP="00855EB9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855EB9" w:rsidRDefault="00855EB9" w:rsidP="00855EB9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H</w:t>
      </w:r>
      <w:r w:rsidRPr="00771D79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771D79">
        <w:rPr>
          <w:sz w:val="22"/>
          <w:szCs w:val="22"/>
        </w:rPr>
        <w:t>ê</w:t>
      </w:r>
      <w:r>
        <w:rPr>
          <w:sz w:val="22"/>
          <w:szCs w:val="22"/>
        </w:rPr>
        <w:t>n người/cơ quan/đơn vị/t</w:t>
      </w:r>
      <w:r w:rsidRPr="00771D79">
        <w:rPr>
          <w:sz w:val="22"/>
          <w:szCs w:val="22"/>
        </w:rPr>
        <w:t>ổ</w:t>
      </w:r>
      <w:r>
        <w:rPr>
          <w:sz w:val="22"/>
          <w:szCs w:val="22"/>
        </w:rPr>
        <w:t xml:space="preserve"> ch</w:t>
      </w:r>
      <w:r w:rsidRPr="00771D79">
        <w:rPr>
          <w:sz w:val="22"/>
          <w:szCs w:val="22"/>
        </w:rPr>
        <w:t>ức</w:t>
      </w:r>
      <w:r>
        <w:rPr>
          <w:sz w:val="22"/>
          <w:szCs w:val="22"/>
        </w:rPr>
        <w:t xml:space="preserve"> khi</w:t>
      </w:r>
      <w:r w:rsidRPr="00771D7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771D79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855EB9" w:rsidRDefault="00855EB9" w:rsidP="00855EB9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(6): Luật Khiếu nại đang có hiệu lực thi hành;</w:t>
      </w:r>
      <w:r w:rsidRPr="00206F73">
        <w:rPr>
          <w:sz w:val="22"/>
          <w:szCs w:val="22"/>
        </w:rPr>
        <w:t xml:space="preserve"> </w:t>
      </w:r>
    </w:p>
    <w:p w:rsidR="00855EB9" w:rsidRDefault="00855EB9" w:rsidP="00855EB9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 Nghị định của Chính phủ</w:t>
      </w:r>
      <w:r w:rsidRPr="006D08C4">
        <w:rPr>
          <w:szCs w:val="22"/>
        </w:rPr>
        <w:t xml:space="preserve"> </w:t>
      </w:r>
      <w:r w:rsidRPr="006D08C4">
        <w:rPr>
          <w:sz w:val="22"/>
          <w:szCs w:val="22"/>
        </w:rPr>
        <w:t>Quy định chi tiết một số điều của Luật Khiếu nại</w:t>
      </w:r>
      <w:r>
        <w:rPr>
          <w:sz w:val="22"/>
          <w:szCs w:val="22"/>
        </w:rPr>
        <w:t xml:space="preserve"> đang có hiệu lực thi hành;</w:t>
      </w:r>
    </w:p>
    <w:p w:rsidR="00855EB9" w:rsidRPr="00206F73" w:rsidRDefault="00855EB9" w:rsidP="00855EB9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(8): Thông tư của Bộ Công an </w:t>
      </w:r>
      <w:r w:rsidRPr="00206F73">
        <w:rPr>
          <w:sz w:val="22"/>
          <w:szCs w:val="22"/>
        </w:rPr>
        <w:t>Hướng dẫn xử lý khiếu nại, kiến nghị, phản ánh; giải quyết khiếu nại và quản lý công tác giải quyết khiếu nại trong Công an nhân dân</w:t>
      </w:r>
      <w:r>
        <w:rPr>
          <w:sz w:val="22"/>
          <w:szCs w:val="22"/>
        </w:rPr>
        <w:t xml:space="preserve"> đang có hiệu lực thi hành;</w:t>
      </w:r>
    </w:p>
    <w:p w:rsidR="00855EB9" w:rsidRDefault="00855EB9" w:rsidP="00855EB9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</w:t>
      </w:r>
      <w:r w:rsidRPr="003023DA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Pr="00771D79">
        <w:rPr>
          <w:sz w:val="22"/>
          <w:szCs w:val="22"/>
        </w:rPr>
        <w:t>óm</w:t>
      </w:r>
      <w:r>
        <w:rPr>
          <w:sz w:val="22"/>
          <w:szCs w:val="22"/>
        </w:rPr>
        <w:t xml:space="preserve"> t</w:t>
      </w:r>
      <w:r w:rsidRPr="00771D79">
        <w:rPr>
          <w:sz w:val="22"/>
          <w:szCs w:val="22"/>
        </w:rPr>
        <w:t>ắt</w:t>
      </w:r>
      <w:r>
        <w:rPr>
          <w:sz w:val="22"/>
          <w:szCs w:val="22"/>
        </w:rPr>
        <w:t xml:space="preserve"> n</w:t>
      </w:r>
      <w:r w:rsidRPr="00771D79">
        <w:rPr>
          <w:sz w:val="22"/>
          <w:szCs w:val="22"/>
        </w:rPr>
        <w:t>ội</w:t>
      </w:r>
      <w:r>
        <w:rPr>
          <w:sz w:val="22"/>
          <w:szCs w:val="22"/>
        </w:rPr>
        <w:t xml:space="preserve"> dung khi</w:t>
      </w:r>
      <w:r w:rsidRPr="00771D7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771D79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855EB9" w:rsidRDefault="00855EB9" w:rsidP="00855EB9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Nêu rõ lý do, căn cứ không thụ lý hoặc không xem xét giải quyết khiếu nại;</w:t>
      </w:r>
    </w:p>
    <w:p w:rsidR="00855EB9" w:rsidRDefault="00855EB9" w:rsidP="00855EB9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Ch</w:t>
      </w:r>
      <w:r w:rsidRPr="00771D79">
        <w:rPr>
          <w:sz w:val="22"/>
          <w:szCs w:val="22"/>
        </w:rPr>
        <w:t>ức</w:t>
      </w:r>
      <w:r>
        <w:rPr>
          <w:sz w:val="22"/>
          <w:szCs w:val="22"/>
        </w:rPr>
        <w:t xml:space="preserve"> vụ người ký Th</w:t>
      </w:r>
      <w:r w:rsidRPr="00771D79">
        <w:rPr>
          <w:sz w:val="22"/>
          <w:szCs w:val="22"/>
        </w:rPr>
        <w:t>ô</w:t>
      </w:r>
      <w:r>
        <w:rPr>
          <w:sz w:val="22"/>
          <w:szCs w:val="22"/>
        </w:rPr>
        <w:t>ng b</w:t>
      </w:r>
      <w:r w:rsidRPr="00771D79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855EB9" w:rsidRDefault="00855EB9" w:rsidP="00855EB9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Cơ quan, tổ chức, cá nhân có thẩm quyền chuyển khiếu nại đến (nếu có);</w:t>
      </w:r>
    </w:p>
    <w:p w:rsidR="00855EB9" w:rsidRDefault="00855EB9" w:rsidP="00855EB9">
      <w:pPr>
        <w:spacing w:after="0"/>
        <w:rPr>
          <w:sz w:val="22"/>
          <w:szCs w:val="22"/>
        </w:rPr>
      </w:pPr>
      <w:r>
        <w:rPr>
          <w:sz w:val="22"/>
          <w:szCs w:val="22"/>
        </w:rPr>
        <w:t>(13): Cơ quan thanh tra cùng cấp (nếu cần).</w:t>
      </w: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EB9"/>
    <w:rsid w:val="00032564"/>
    <w:rsid w:val="001D05C0"/>
    <w:rsid w:val="0085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EB9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EB9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2021-05-07T02:31:00Z</dcterms:created>
  <dcterms:modified xsi:type="dcterms:W3CDTF">2021-05-07T02:31:00Z</dcterms:modified>
</cp:coreProperties>
</file>